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98A8" w14:textId="77777777" w:rsidR="00CC7E4A" w:rsidRDefault="00CC7E4A" w:rsidP="00CE621A">
      <w:pPr>
        <w:spacing w:after="0"/>
        <w:rPr>
          <w:i/>
          <w:iCs/>
          <w:lang w:val="en-GB"/>
        </w:rPr>
      </w:pPr>
      <w:r w:rsidRPr="00CC7E4A">
        <w:rPr>
          <w:i/>
          <w:iCs/>
          <w:lang w:val="en-GB"/>
        </w:rPr>
        <w:t>Please use your own letterhead and you may wish to tailor the letter to add an introductory or closing paragraph about your organisation’s interest in this issue.</w:t>
      </w:r>
      <w:r>
        <w:rPr>
          <w:i/>
          <w:iCs/>
          <w:lang w:val="en-GB"/>
        </w:rPr>
        <w:t xml:space="preserve"> You can search for an MP by name, </w:t>
      </w:r>
      <w:proofErr w:type="gramStart"/>
      <w:r>
        <w:rPr>
          <w:i/>
          <w:iCs/>
          <w:lang w:val="en-GB"/>
        </w:rPr>
        <w:t>postcode</w:t>
      </w:r>
      <w:proofErr w:type="gramEnd"/>
      <w:r>
        <w:rPr>
          <w:i/>
          <w:iCs/>
          <w:lang w:val="en-GB"/>
        </w:rPr>
        <w:t xml:space="preserve"> or electorate by clicking </w:t>
      </w:r>
      <w:hyperlink r:id="rId8" w:history="1">
        <w:r w:rsidRPr="00CC7E4A">
          <w:rPr>
            <w:rStyle w:val="Hyperlink"/>
            <w:i/>
            <w:iCs/>
            <w:lang w:val="en-GB"/>
          </w:rPr>
          <w:t>here</w:t>
        </w:r>
      </w:hyperlink>
      <w:r>
        <w:rPr>
          <w:i/>
          <w:iCs/>
          <w:lang w:val="en-GB"/>
        </w:rPr>
        <w:t xml:space="preserve">. You might also like to write directly to </w:t>
      </w:r>
      <w:proofErr w:type="gramStart"/>
      <w:r>
        <w:rPr>
          <w:i/>
          <w:iCs/>
          <w:lang w:val="en-GB"/>
        </w:rPr>
        <w:t>any/all of</w:t>
      </w:r>
      <w:proofErr w:type="gramEnd"/>
      <w:r>
        <w:rPr>
          <w:i/>
          <w:iCs/>
          <w:lang w:val="en-GB"/>
        </w:rPr>
        <w:t xml:space="preserve"> the following:</w:t>
      </w:r>
    </w:p>
    <w:p w14:paraId="26E2F800" w14:textId="77777777" w:rsidR="00D76F7B" w:rsidRDefault="00D76F7B" w:rsidP="00CE621A">
      <w:pPr>
        <w:spacing w:after="0"/>
        <w:rPr>
          <w:i/>
          <w:iCs/>
          <w:lang w:val="en-GB"/>
        </w:rPr>
      </w:pPr>
    </w:p>
    <w:p w14:paraId="51E92100" w14:textId="67F00133" w:rsidR="00CC7E4A" w:rsidRDefault="00CC7E4A" w:rsidP="00CC7E4A">
      <w:pPr>
        <w:pStyle w:val="ListParagraph"/>
        <w:numPr>
          <w:ilvl w:val="0"/>
          <w:numId w:val="1"/>
        </w:numPr>
        <w:spacing w:after="0"/>
        <w:rPr>
          <w:i/>
          <w:iCs/>
          <w:lang w:val="en-GB"/>
        </w:rPr>
      </w:pPr>
      <w:r>
        <w:rPr>
          <w:i/>
          <w:iCs/>
          <w:lang w:val="en-GB"/>
        </w:rPr>
        <w:t>Hon Dr Jim Chalmers MP, Treasurer,</w:t>
      </w:r>
      <w:r w:rsidRPr="00CC7E4A">
        <w:rPr>
          <w:i/>
          <w:iCs/>
          <w:lang w:val="en-GB"/>
        </w:rPr>
        <w:t xml:space="preserve"> </w:t>
      </w:r>
      <w:hyperlink r:id="rId9" w:history="1">
        <w:r w:rsidRPr="00CC7E4A">
          <w:rPr>
            <w:rStyle w:val="Hyperlink"/>
            <w:i/>
            <w:iCs/>
            <w:lang w:val="en-GB"/>
          </w:rPr>
          <w:t>jim.chalmers.mp@aph.gov.au</w:t>
        </w:r>
      </w:hyperlink>
    </w:p>
    <w:p w14:paraId="7064C793" w14:textId="478B7F80" w:rsidR="009E3C06" w:rsidRDefault="009E3C06" w:rsidP="00CC7E4A">
      <w:pPr>
        <w:pStyle w:val="ListParagraph"/>
        <w:numPr>
          <w:ilvl w:val="0"/>
          <w:numId w:val="1"/>
        </w:numPr>
        <w:spacing w:after="0"/>
        <w:rPr>
          <w:i/>
          <w:iCs/>
          <w:lang w:val="en-GB"/>
        </w:rPr>
      </w:pPr>
      <w:r>
        <w:rPr>
          <w:i/>
          <w:iCs/>
          <w:lang w:val="en-GB"/>
        </w:rPr>
        <w:t xml:space="preserve">Hon Stephen Jones MP, Assistant Treasurer and Minister for Financial Services, </w:t>
      </w:r>
      <w:hyperlink r:id="rId10" w:history="1">
        <w:r w:rsidRPr="00A33420">
          <w:rPr>
            <w:rStyle w:val="Hyperlink"/>
            <w:i/>
            <w:iCs/>
            <w:lang w:val="en-GB"/>
          </w:rPr>
          <w:t>Stephen.jones.mp@aph.gov.au</w:t>
        </w:r>
      </w:hyperlink>
      <w:r>
        <w:rPr>
          <w:i/>
          <w:iCs/>
          <w:lang w:val="en-GB"/>
        </w:rPr>
        <w:t xml:space="preserve"> </w:t>
      </w:r>
    </w:p>
    <w:p w14:paraId="08F5653C" w14:textId="562D9270" w:rsidR="009E3C06" w:rsidRDefault="009E3C06" w:rsidP="00CC7E4A">
      <w:pPr>
        <w:pStyle w:val="ListParagraph"/>
        <w:numPr>
          <w:ilvl w:val="0"/>
          <w:numId w:val="1"/>
        </w:numPr>
        <w:spacing w:after="0"/>
        <w:rPr>
          <w:i/>
          <w:iCs/>
          <w:lang w:val="en-GB"/>
        </w:rPr>
      </w:pPr>
      <w:r>
        <w:rPr>
          <w:i/>
          <w:iCs/>
          <w:lang w:val="en-GB"/>
        </w:rPr>
        <w:t xml:space="preserve">Hon Tanya Plibersek MP, Minister for the Environment and Water, </w:t>
      </w:r>
      <w:hyperlink r:id="rId11" w:history="1">
        <w:r w:rsidRPr="00A33420">
          <w:rPr>
            <w:rStyle w:val="Hyperlink"/>
            <w:i/>
            <w:iCs/>
            <w:lang w:val="en-GB"/>
          </w:rPr>
          <w:t>tanya.plibersek.mp@aph.gov.au</w:t>
        </w:r>
      </w:hyperlink>
    </w:p>
    <w:p w14:paraId="279F6AE1" w14:textId="5B762C51" w:rsidR="009E3C06" w:rsidRDefault="009E3C06" w:rsidP="00CC7E4A">
      <w:pPr>
        <w:pStyle w:val="ListParagraph"/>
        <w:numPr>
          <w:ilvl w:val="0"/>
          <w:numId w:val="1"/>
        </w:numPr>
        <w:spacing w:after="0"/>
        <w:rPr>
          <w:i/>
          <w:iCs/>
          <w:lang w:val="en-GB"/>
        </w:rPr>
      </w:pPr>
      <w:r>
        <w:rPr>
          <w:i/>
          <w:iCs/>
          <w:lang w:val="en-GB"/>
        </w:rPr>
        <w:t xml:space="preserve">Hon Amanda Rishworth MP, Minister for Social Services, </w:t>
      </w:r>
      <w:hyperlink r:id="rId12" w:history="1">
        <w:r w:rsidRPr="00A33420">
          <w:rPr>
            <w:rStyle w:val="Hyperlink"/>
            <w:i/>
            <w:iCs/>
            <w:lang w:val="en-GB"/>
          </w:rPr>
          <w:t>amanda.rishworth.mp@aph.gov.au</w:t>
        </w:r>
      </w:hyperlink>
      <w:r>
        <w:rPr>
          <w:i/>
          <w:iCs/>
          <w:lang w:val="en-GB"/>
        </w:rPr>
        <w:t xml:space="preserve"> </w:t>
      </w:r>
    </w:p>
    <w:p w14:paraId="62B9740C" w14:textId="337CD278" w:rsidR="009E3C06" w:rsidRDefault="009E3C06" w:rsidP="00CC7E4A">
      <w:pPr>
        <w:pStyle w:val="ListParagraph"/>
        <w:numPr>
          <w:ilvl w:val="0"/>
          <w:numId w:val="1"/>
        </w:numPr>
        <w:spacing w:after="0"/>
        <w:rPr>
          <w:i/>
          <w:iCs/>
          <w:lang w:val="en-GB"/>
        </w:rPr>
      </w:pPr>
      <w:r>
        <w:rPr>
          <w:i/>
          <w:iCs/>
          <w:lang w:val="en-GB"/>
        </w:rPr>
        <w:t xml:space="preserve">Senator the Hon Murray Watt, Minister for Agriculture, Fisheries and Forestry, </w:t>
      </w:r>
      <w:hyperlink r:id="rId13" w:history="1">
        <w:r w:rsidRPr="00A33420">
          <w:rPr>
            <w:rStyle w:val="Hyperlink"/>
            <w:i/>
            <w:iCs/>
            <w:lang w:val="en-GB"/>
          </w:rPr>
          <w:t>senator.watt@aph.gov.au</w:t>
        </w:r>
      </w:hyperlink>
      <w:r>
        <w:rPr>
          <w:i/>
          <w:iCs/>
          <w:lang w:val="en-GB"/>
        </w:rPr>
        <w:t xml:space="preserve"> </w:t>
      </w:r>
    </w:p>
    <w:p w14:paraId="11CC6C36" w14:textId="37AD9DA0" w:rsidR="009E3C06" w:rsidRPr="00CC7E4A" w:rsidRDefault="009E3C06" w:rsidP="00CC7E4A">
      <w:pPr>
        <w:pStyle w:val="ListParagraph"/>
        <w:numPr>
          <w:ilvl w:val="0"/>
          <w:numId w:val="1"/>
        </w:numPr>
        <w:spacing w:after="0"/>
        <w:rPr>
          <w:i/>
          <w:iCs/>
          <w:lang w:val="en-GB"/>
        </w:rPr>
      </w:pPr>
      <w:r>
        <w:rPr>
          <w:i/>
          <w:iCs/>
          <w:lang w:val="en-GB"/>
        </w:rPr>
        <w:t xml:space="preserve">Hon Katherine King MP, Minister for Infrastructure, Transport, Regional Development and Local Government, </w:t>
      </w:r>
      <w:hyperlink r:id="rId14" w:history="1">
        <w:r w:rsidRPr="00A33420">
          <w:rPr>
            <w:rStyle w:val="Hyperlink"/>
            <w:i/>
            <w:iCs/>
            <w:lang w:val="en-GB"/>
          </w:rPr>
          <w:t>catherine.king.mp@aph.gov.au</w:t>
        </w:r>
      </w:hyperlink>
      <w:r>
        <w:rPr>
          <w:i/>
          <w:iCs/>
          <w:lang w:val="en-GB"/>
        </w:rPr>
        <w:t xml:space="preserve"> </w:t>
      </w:r>
    </w:p>
    <w:p w14:paraId="1CF6044C" w14:textId="77777777" w:rsidR="00CC7E4A" w:rsidRDefault="00CC7E4A" w:rsidP="00CE621A">
      <w:pPr>
        <w:spacing w:after="0"/>
        <w:rPr>
          <w:lang w:val="en-GB"/>
        </w:rPr>
      </w:pPr>
    </w:p>
    <w:p w14:paraId="3CE160F7" w14:textId="70893CCE" w:rsidR="009E3C06" w:rsidRDefault="009E3C06" w:rsidP="009E3C06">
      <w:pPr>
        <w:spacing w:after="0"/>
        <w:jc w:val="center"/>
        <w:rPr>
          <w:lang w:val="en-GB"/>
        </w:rPr>
      </w:pPr>
      <w:r>
        <w:rPr>
          <w:lang w:val="en-GB"/>
        </w:rPr>
        <w:t>=====//=====</w:t>
      </w:r>
    </w:p>
    <w:p w14:paraId="7ABDDBCD" w14:textId="77777777" w:rsidR="00CC7E4A" w:rsidRDefault="00CC7E4A" w:rsidP="00CE621A">
      <w:pPr>
        <w:spacing w:after="0"/>
        <w:rPr>
          <w:lang w:val="en-GB"/>
        </w:rPr>
      </w:pPr>
    </w:p>
    <w:p w14:paraId="04BEE2EE" w14:textId="07B974DC" w:rsidR="00CE621A" w:rsidRDefault="00CE621A" w:rsidP="00CE621A">
      <w:pPr>
        <w:spacing w:after="0"/>
        <w:rPr>
          <w:lang w:val="en-GB"/>
        </w:rPr>
      </w:pPr>
      <w:r>
        <w:rPr>
          <w:lang w:val="en-GB"/>
        </w:rPr>
        <w:t>DATE</w:t>
      </w:r>
    </w:p>
    <w:p w14:paraId="5F62C52D" w14:textId="77777777" w:rsidR="00CE621A" w:rsidRDefault="00CE621A" w:rsidP="00CE621A">
      <w:pPr>
        <w:spacing w:after="0"/>
        <w:rPr>
          <w:lang w:val="en-GB"/>
        </w:rPr>
      </w:pPr>
    </w:p>
    <w:p w14:paraId="4C18ABA4" w14:textId="5BEEA3FE" w:rsidR="00CE621A" w:rsidRDefault="00CE621A" w:rsidP="00CE621A">
      <w:pPr>
        <w:spacing w:after="0"/>
        <w:rPr>
          <w:lang w:val="en-GB"/>
        </w:rPr>
      </w:pPr>
      <w:r>
        <w:rPr>
          <w:lang w:val="en-GB"/>
        </w:rPr>
        <w:t xml:space="preserve">NAME </w:t>
      </w:r>
    </w:p>
    <w:p w14:paraId="69845418" w14:textId="2F3E902C" w:rsidR="00CE621A" w:rsidRDefault="00CE621A" w:rsidP="00CE621A">
      <w:pPr>
        <w:spacing w:after="0"/>
        <w:rPr>
          <w:lang w:val="en-GB"/>
        </w:rPr>
      </w:pPr>
      <w:r>
        <w:rPr>
          <w:lang w:val="en-GB"/>
        </w:rPr>
        <w:t>TITLE</w:t>
      </w:r>
    </w:p>
    <w:p w14:paraId="6F7689B4" w14:textId="2E578C0E" w:rsidR="00CE621A" w:rsidRDefault="00CE621A" w:rsidP="00CE621A">
      <w:pPr>
        <w:spacing w:after="0"/>
        <w:rPr>
          <w:lang w:val="en-GB"/>
        </w:rPr>
      </w:pPr>
      <w:r>
        <w:rPr>
          <w:lang w:val="en-GB"/>
        </w:rPr>
        <w:t xml:space="preserve">BY EMAIL: __________ </w:t>
      </w:r>
    </w:p>
    <w:p w14:paraId="2337DD2D" w14:textId="77777777" w:rsidR="00CE621A" w:rsidRDefault="00CE621A" w:rsidP="00CE621A">
      <w:pPr>
        <w:spacing w:after="0"/>
        <w:rPr>
          <w:lang w:val="en-GB"/>
        </w:rPr>
      </w:pPr>
    </w:p>
    <w:p w14:paraId="1E38891C" w14:textId="77777777" w:rsidR="00CE621A" w:rsidRDefault="00CE621A" w:rsidP="00CE621A">
      <w:pPr>
        <w:spacing w:after="0"/>
        <w:rPr>
          <w:lang w:val="en-GB"/>
        </w:rPr>
      </w:pPr>
    </w:p>
    <w:p w14:paraId="1FC015FD" w14:textId="6369386D" w:rsidR="00CE621A" w:rsidRDefault="00CE621A" w:rsidP="00CE621A">
      <w:pPr>
        <w:spacing w:after="0"/>
        <w:rPr>
          <w:lang w:val="en-GB"/>
        </w:rPr>
      </w:pPr>
      <w:r>
        <w:rPr>
          <w:lang w:val="en-GB"/>
        </w:rPr>
        <w:t xml:space="preserve">Dear </w:t>
      </w:r>
    </w:p>
    <w:p w14:paraId="506405CE" w14:textId="77777777" w:rsidR="00CE621A" w:rsidRDefault="00CE621A" w:rsidP="00CE621A">
      <w:pPr>
        <w:spacing w:after="0"/>
        <w:rPr>
          <w:lang w:val="en-GB"/>
        </w:rPr>
      </w:pPr>
    </w:p>
    <w:p w14:paraId="4FC81DF6" w14:textId="11F8D8EE" w:rsidR="00CE621A" w:rsidRDefault="00CE621A" w:rsidP="00CE621A">
      <w:pPr>
        <w:spacing w:after="0"/>
        <w:rPr>
          <w:lang w:val="en-GB"/>
        </w:rPr>
      </w:pPr>
      <w:r>
        <w:rPr>
          <w:lang w:val="en-GB"/>
        </w:rPr>
        <w:t>I am writing to request your support in advocating for the immediate introduction of a National Food Donation Tax Incentive.</w:t>
      </w:r>
    </w:p>
    <w:p w14:paraId="637C8FEA" w14:textId="77777777" w:rsidR="00CE621A" w:rsidRDefault="00CE621A" w:rsidP="00CE621A">
      <w:pPr>
        <w:spacing w:after="0"/>
        <w:rPr>
          <w:lang w:val="en-GB"/>
        </w:rPr>
      </w:pPr>
    </w:p>
    <w:p w14:paraId="7C754897" w14:textId="282885C1" w:rsidR="00A14234" w:rsidRDefault="00CE621A" w:rsidP="00CE621A">
      <w:pPr>
        <w:spacing w:after="0"/>
        <w:rPr>
          <w:lang w:val="en-GB"/>
        </w:rPr>
      </w:pPr>
      <w:r w:rsidRPr="00CE621A">
        <w:rPr>
          <w:lang w:val="en-GB"/>
        </w:rPr>
        <w:t xml:space="preserve">Australian food relief organisations cannot keep up with the </w:t>
      </w:r>
      <w:r>
        <w:rPr>
          <w:lang w:val="en-GB"/>
        </w:rPr>
        <w:t xml:space="preserve">current demand for food relief. The </w:t>
      </w:r>
      <w:r w:rsidRPr="00CE621A">
        <w:rPr>
          <w:i/>
          <w:iCs/>
          <w:lang w:val="en-GB"/>
        </w:rPr>
        <w:t>Foodbank Hunger Report 2023</w:t>
      </w:r>
      <w:r>
        <w:rPr>
          <w:lang w:val="en-GB"/>
        </w:rPr>
        <w:t xml:space="preserve"> confirmed that 3.7 million households experienced food insecurity last year, </w:t>
      </w:r>
      <w:r w:rsidR="00A14234">
        <w:rPr>
          <w:lang w:val="en-GB"/>
        </w:rPr>
        <w:t>an increase of 383,000 households on the year prior. Food insecurity is being experienced in homes it has never touched before, with 77% of households experiencing food insecurity doing so for the first time, and 60% with at least one person in paid work.</w:t>
      </w:r>
    </w:p>
    <w:p w14:paraId="57307C3F" w14:textId="77777777" w:rsidR="00A14234" w:rsidRDefault="00A14234" w:rsidP="00CE621A">
      <w:pPr>
        <w:spacing w:after="0"/>
        <w:rPr>
          <w:lang w:val="en-GB"/>
        </w:rPr>
      </w:pPr>
    </w:p>
    <w:p w14:paraId="06F4A292" w14:textId="4FA68D3A" w:rsidR="00A14234" w:rsidRDefault="00A14234" w:rsidP="00CE621A">
      <w:pPr>
        <w:spacing w:after="0"/>
        <w:rPr>
          <w:lang w:val="en-GB"/>
        </w:rPr>
      </w:pPr>
      <w:r>
        <w:rPr>
          <w:lang w:val="en-GB"/>
        </w:rPr>
        <w:t>Despite these confronting statistics, Australia currently wastes more than 7.6 million tonnes of food each year, costing the economy more than $36.6 billion. Almost three quarters of this food is perfectly edible and redirecting it to food relief would potentially deliver $2 billion in social return.</w:t>
      </w:r>
    </w:p>
    <w:p w14:paraId="4E6A6801" w14:textId="77777777" w:rsidR="00A14234" w:rsidRDefault="00A14234" w:rsidP="00CE621A">
      <w:pPr>
        <w:spacing w:after="0"/>
        <w:rPr>
          <w:lang w:val="en-GB"/>
        </w:rPr>
      </w:pPr>
    </w:p>
    <w:p w14:paraId="58ACE42F" w14:textId="7C13909B" w:rsidR="00A14234" w:rsidRDefault="00A14234" w:rsidP="00CE621A">
      <w:pPr>
        <w:spacing w:after="0"/>
        <w:rPr>
          <w:lang w:val="en-GB"/>
        </w:rPr>
      </w:pPr>
      <w:r>
        <w:rPr>
          <w:lang w:val="en-GB"/>
        </w:rPr>
        <w:t xml:space="preserve">Australia’s current tax framework does not motivate farmers and manufacturers to donate surplus stock. In fact, it is often more costly to pick, pack and transport donated stock than to dump it or plough it in. A National Food Donation Tax Incentive would be a game-changer, providing an avenue for actors in food supply chains to offset </w:t>
      </w:r>
      <w:r w:rsidRPr="00A14234">
        <w:rPr>
          <w:lang w:val="en-GB"/>
        </w:rPr>
        <w:t xml:space="preserve">a percentage of costs related to food donations from taxable income. </w:t>
      </w:r>
      <w:r>
        <w:rPr>
          <w:lang w:val="en-GB"/>
        </w:rPr>
        <w:t xml:space="preserve">The </w:t>
      </w:r>
      <w:proofErr w:type="gramStart"/>
      <w:r>
        <w:rPr>
          <w:lang w:val="en-GB"/>
        </w:rPr>
        <w:t>ultimate goal</w:t>
      </w:r>
      <w:proofErr w:type="gramEnd"/>
      <w:r>
        <w:rPr>
          <w:lang w:val="en-GB"/>
        </w:rPr>
        <w:t xml:space="preserve"> is to </w:t>
      </w:r>
      <w:r w:rsidRPr="00A14234">
        <w:rPr>
          <w:lang w:val="en-GB"/>
        </w:rPr>
        <w:t xml:space="preserve">encourage </w:t>
      </w:r>
      <w:r>
        <w:rPr>
          <w:lang w:val="en-GB"/>
        </w:rPr>
        <w:t xml:space="preserve">the </w:t>
      </w:r>
      <w:r w:rsidRPr="00A14234">
        <w:rPr>
          <w:lang w:val="en-GB"/>
        </w:rPr>
        <w:t>food industry to donate surplus product to food relief rather than sending it to landfill</w:t>
      </w:r>
      <w:r>
        <w:rPr>
          <w:lang w:val="en-GB"/>
        </w:rPr>
        <w:t>, delivering positive impacts for people and planet alike.</w:t>
      </w:r>
    </w:p>
    <w:p w14:paraId="1BDFE7DD" w14:textId="77777777" w:rsidR="00A14234" w:rsidRDefault="00A14234" w:rsidP="00CE621A">
      <w:pPr>
        <w:spacing w:after="0"/>
        <w:rPr>
          <w:lang w:val="en-GB"/>
        </w:rPr>
      </w:pPr>
    </w:p>
    <w:p w14:paraId="4CAD5706" w14:textId="41167AA8" w:rsidR="00A14234" w:rsidRDefault="00A14234" w:rsidP="00CE621A">
      <w:pPr>
        <w:spacing w:after="0"/>
        <w:rPr>
          <w:lang w:val="en-GB"/>
        </w:rPr>
      </w:pPr>
      <w:r w:rsidRPr="6684DF37">
        <w:rPr>
          <w:lang w:val="en-GB"/>
        </w:rPr>
        <w:t>The National Food Donation Tax Incentive developed by KPMG with the support of End Food Waste Australia and Foodbank Australia</w:t>
      </w:r>
      <w:r w:rsidR="00CC7E4A" w:rsidRPr="6684DF37">
        <w:rPr>
          <w:lang w:val="en-GB"/>
        </w:rPr>
        <w:t>, would not only reduce food loss and waste, but would also help stimulate local economies and small –medium businesses</w:t>
      </w:r>
      <w:r w:rsidR="009E3C06" w:rsidRPr="6684DF37">
        <w:rPr>
          <w:lang w:val="en-GB"/>
        </w:rPr>
        <w:t xml:space="preserve"> (including those in the transport / logistics industry)</w:t>
      </w:r>
      <w:r w:rsidR="00CC7E4A" w:rsidRPr="6684DF37">
        <w:rPr>
          <w:lang w:val="en-GB"/>
        </w:rPr>
        <w:t xml:space="preserve">, and help deliver more </w:t>
      </w:r>
      <w:r w:rsidR="15457678" w:rsidRPr="6684DF37">
        <w:rPr>
          <w:lang w:val="en-GB"/>
        </w:rPr>
        <w:t xml:space="preserve">supplies </w:t>
      </w:r>
      <w:r w:rsidR="00CC7E4A" w:rsidRPr="6684DF37">
        <w:rPr>
          <w:lang w:val="en-GB"/>
        </w:rPr>
        <w:t>to food relief organisations.</w:t>
      </w:r>
    </w:p>
    <w:p w14:paraId="53DE3779" w14:textId="77777777" w:rsidR="00A14234" w:rsidRDefault="00A14234" w:rsidP="00CE621A">
      <w:pPr>
        <w:spacing w:after="0"/>
        <w:rPr>
          <w:lang w:val="en-GB"/>
        </w:rPr>
      </w:pPr>
    </w:p>
    <w:p w14:paraId="47BEBEE0" w14:textId="094307AA" w:rsidR="00A14234" w:rsidRDefault="00CC7E4A" w:rsidP="00CE621A">
      <w:pPr>
        <w:spacing w:after="0"/>
        <w:rPr>
          <w:lang w:val="en-GB"/>
        </w:rPr>
      </w:pPr>
      <w:r>
        <w:rPr>
          <w:lang w:val="en-GB"/>
        </w:rPr>
        <w:t>The incentive has the strong backing of a broad range of stakeholders, ranging from the National Farmers’ Federation and Country Women’s Association to the Australian Logistics Council and CHEP to the Australian Food &amp; Grocery Council and Rabobank. The incentive also has the backing of the House of Representatives Standing Committee on Agriculture, following the recent Inquiry into Food Security in Australia.</w:t>
      </w:r>
    </w:p>
    <w:p w14:paraId="486EA766" w14:textId="5671968B" w:rsidR="00A14234" w:rsidRDefault="00A14234" w:rsidP="00CE621A">
      <w:pPr>
        <w:spacing w:after="0"/>
        <w:rPr>
          <w:lang w:val="en-GB"/>
        </w:rPr>
      </w:pPr>
    </w:p>
    <w:p w14:paraId="60955CDD" w14:textId="380E6281" w:rsidR="00CE621A" w:rsidRDefault="00CC7E4A" w:rsidP="00CE621A">
      <w:pPr>
        <w:spacing w:after="0"/>
        <w:rPr>
          <w:lang w:val="en-GB"/>
        </w:rPr>
      </w:pPr>
      <w:r w:rsidRPr="00CC7E4A">
        <w:rPr>
          <w:lang w:val="en-GB"/>
        </w:rPr>
        <w:t xml:space="preserve">While it is understood that there are wide-ranging considerations in formulating tax policy, the impact of the changes proposed are likely to be modest in terms of foregone tax revenue to Government, particularly compared to the positive economic, </w:t>
      </w:r>
      <w:proofErr w:type="gramStart"/>
      <w:r w:rsidRPr="00CC7E4A">
        <w:rPr>
          <w:lang w:val="en-GB"/>
        </w:rPr>
        <w:t>environmental</w:t>
      </w:r>
      <w:proofErr w:type="gramEnd"/>
      <w:r w:rsidRPr="00CC7E4A">
        <w:rPr>
          <w:lang w:val="en-GB"/>
        </w:rPr>
        <w:t xml:space="preserve"> and social outcomes for Australia.</w:t>
      </w:r>
    </w:p>
    <w:p w14:paraId="2B783F00" w14:textId="77777777" w:rsidR="009E3C06" w:rsidRDefault="009E3C06" w:rsidP="00CE621A">
      <w:pPr>
        <w:spacing w:after="0"/>
        <w:rPr>
          <w:lang w:val="en-GB"/>
        </w:rPr>
      </w:pPr>
    </w:p>
    <w:p w14:paraId="22A7B606" w14:textId="2BC9ED96" w:rsidR="009E3C06" w:rsidRDefault="009E3C06" w:rsidP="00CE621A">
      <w:pPr>
        <w:spacing w:after="0"/>
        <w:rPr>
          <w:lang w:val="en-GB"/>
        </w:rPr>
      </w:pPr>
      <w:r>
        <w:rPr>
          <w:lang w:val="en-GB"/>
        </w:rPr>
        <w:t>We look forward to your support for this critically important initiative.</w:t>
      </w:r>
    </w:p>
    <w:p w14:paraId="481CF412" w14:textId="77777777" w:rsidR="009E3C06" w:rsidRDefault="009E3C06" w:rsidP="00CE621A">
      <w:pPr>
        <w:spacing w:after="0"/>
        <w:rPr>
          <w:lang w:val="en-GB"/>
        </w:rPr>
      </w:pPr>
    </w:p>
    <w:p w14:paraId="3C45C075" w14:textId="1EF6C7A2" w:rsidR="009E3C06" w:rsidRDefault="009E3C06" w:rsidP="00CE621A">
      <w:pPr>
        <w:spacing w:after="0"/>
        <w:rPr>
          <w:lang w:val="en-GB"/>
        </w:rPr>
      </w:pPr>
      <w:r>
        <w:rPr>
          <w:lang w:val="en-GB"/>
        </w:rPr>
        <w:t>Yours sincerely</w:t>
      </w:r>
    </w:p>
    <w:p w14:paraId="70D27C58" w14:textId="77777777" w:rsidR="009E3C06" w:rsidRDefault="009E3C06" w:rsidP="00CE621A">
      <w:pPr>
        <w:spacing w:after="0"/>
        <w:rPr>
          <w:lang w:val="en-GB"/>
        </w:rPr>
      </w:pPr>
    </w:p>
    <w:p w14:paraId="55B9F367" w14:textId="77777777" w:rsidR="009E3C06" w:rsidRDefault="009E3C06" w:rsidP="00CE621A">
      <w:pPr>
        <w:spacing w:after="0"/>
        <w:rPr>
          <w:lang w:val="en-GB"/>
        </w:rPr>
      </w:pPr>
    </w:p>
    <w:p w14:paraId="0CF5D601" w14:textId="77777777" w:rsidR="009E3C06" w:rsidRDefault="009E3C06" w:rsidP="00CE621A">
      <w:pPr>
        <w:spacing w:after="0"/>
        <w:rPr>
          <w:lang w:val="en-GB"/>
        </w:rPr>
      </w:pPr>
    </w:p>
    <w:p w14:paraId="2D02856D" w14:textId="15FD73D7" w:rsidR="009E3C06" w:rsidRDefault="009E3C06" w:rsidP="00CE621A">
      <w:pPr>
        <w:spacing w:after="0"/>
        <w:rPr>
          <w:lang w:val="en-GB"/>
        </w:rPr>
      </w:pPr>
      <w:r>
        <w:rPr>
          <w:lang w:val="en-GB"/>
        </w:rPr>
        <w:t>NAME</w:t>
      </w:r>
    </w:p>
    <w:p w14:paraId="5819A350" w14:textId="5B31BDEE" w:rsidR="009E3C06" w:rsidRDefault="009E3C06" w:rsidP="00CE621A">
      <w:pPr>
        <w:spacing w:after="0"/>
        <w:rPr>
          <w:lang w:val="en-GB"/>
        </w:rPr>
      </w:pPr>
      <w:r>
        <w:rPr>
          <w:lang w:val="en-GB"/>
        </w:rPr>
        <w:t>TITLE</w:t>
      </w:r>
    </w:p>
    <w:p w14:paraId="6127DA5D" w14:textId="67EF027A" w:rsidR="00CE621A" w:rsidRPr="00CE621A" w:rsidRDefault="009E3C06" w:rsidP="00CE621A">
      <w:pPr>
        <w:spacing w:after="0"/>
        <w:rPr>
          <w:lang w:val="en-GB"/>
        </w:rPr>
      </w:pPr>
      <w:r>
        <w:rPr>
          <w:lang w:val="en-GB"/>
        </w:rPr>
        <w:t>ORGANISATION</w:t>
      </w:r>
    </w:p>
    <w:sectPr w:rsidR="00CE621A" w:rsidRPr="00CE621A" w:rsidSect="00CE62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erif Display">
    <w:charset w:val="00"/>
    <w:family w:val="auto"/>
    <w:pitch w:val="variable"/>
    <w:sig w:usb0="8000006F" w:usb1="0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F061C"/>
    <w:multiLevelType w:val="hybridMultilevel"/>
    <w:tmpl w:val="0FF8E40E"/>
    <w:lvl w:ilvl="0" w:tplc="8E8058D4">
      <w:start w:val="1"/>
      <w:numFmt w:val="bullet"/>
      <w:lvlText w:val="»"/>
      <w:lvlJc w:val="left"/>
      <w:pPr>
        <w:ind w:left="720" w:hanging="360"/>
      </w:pPr>
      <w:rPr>
        <w:rFonts w:ascii="DM Serif Display" w:hAnsi="DM Serif Display"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05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1A"/>
    <w:rsid w:val="000623D1"/>
    <w:rsid w:val="00175C43"/>
    <w:rsid w:val="00365309"/>
    <w:rsid w:val="009B233C"/>
    <w:rsid w:val="009B7E7D"/>
    <w:rsid w:val="009E3C06"/>
    <w:rsid w:val="00A01784"/>
    <w:rsid w:val="00A14234"/>
    <w:rsid w:val="00AE2E56"/>
    <w:rsid w:val="00B20CA2"/>
    <w:rsid w:val="00BBDEE4"/>
    <w:rsid w:val="00CC7E4A"/>
    <w:rsid w:val="00CE621A"/>
    <w:rsid w:val="00D76F7B"/>
    <w:rsid w:val="00F95E03"/>
    <w:rsid w:val="00FE0E6B"/>
    <w:rsid w:val="15457678"/>
    <w:rsid w:val="6684DF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CC5C"/>
  <w15:chartTrackingRefBased/>
  <w15:docId w15:val="{16A4D5DA-C119-4EED-A8E7-822E42E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2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2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2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2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2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2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2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2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2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2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2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2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2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2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2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2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2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21A"/>
    <w:rPr>
      <w:rFonts w:eastAsiaTheme="majorEastAsia" w:cstheme="majorBidi"/>
      <w:color w:val="272727" w:themeColor="text1" w:themeTint="D8"/>
    </w:rPr>
  </w:style>
  <w:style w:type="paragraph" w:styleId="Title">
    <w:name w:val="Title"/>
    <w:basedOn w:val="Normal"/>
    <w:next w:val="Normal"/>
    <w:link w:val="TitleChar"/>
    <w:uiPriority w:val="10"/>
    <w:qFormat/>
    <w:rsid w:val="00CE62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2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2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2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21A"/>
    <w:pPr>
      <w:spacing w:before="160"/>
      <w:jc w:val="center"/>
    </w:pPr>
    <w:rPr>
      <w:i/>
      <w:iCs/>
      <w:color w:val="404040" w:themeColor="text1" w:themeTint="BF"/>
    </w:rPr>
  </w:style>
  <w:style w:type="character" w:customStyle="1" w:styleId="QuoteChar">
    <w:name w:val="Quote Char"/>
    <w:basedOn w:val="DefaultParagraphFont"/>
    <w:link w:val="Quote"/>
    <w:uiPriority w:val="29"/>
    <w:rsid w:val="00CE621A"/>
    <w:rPr>
      <w:i/>
      <w:iCs/>
      <w:color w:val="404040" w:themeColor="text1" w:themeTint="BF"/>
    </w:rPr>
  </w:style>
  <w:style w:type="paragraph" w:styleId="ListParagraph">
    <w:name w:val="List Paragraph"/>
    <w:basedOn w:val="Normal"/>
    <w:uiPriority w:val="34"/>
    <w:qFormat/>
    <w:rsid w:val="00CE621A"/>
    <w:pPr>
      <w:ind w:left="720"/>
      <w:contextualSpacing/>
    </w:pPr>
  </w:style>
  <w:style w:type="character" w:styleId="IntenseEmphasis">
    <w:name w:val="Intense Emphasis"/>
    <w:basedOn w:val="DefaultParagraphFont"/>
    <w:uiPriority w:val="21"/>
    <w:qFormat/>
    <w:rsid w:val="00CE621A"/>
    <w:rPr>
      <w:i/>
      <w:iCs/>
      <w:color w:val="0F4761" w:themeColor="accent1" w:themeShade="BF"/>
    </w:rPr>
  </w:style>
  <w:style w:type="paragraph" w:styleId="IntenseQuote">
    <w:name w:val="Intense Quote"/>
    <w:basedOn w:val="Normal"/>
    <w:next w:val="Normal"/>
    <w:link w:val="IntenseQuoteChar"/>
    <w:uiPriority w:val="30"/>
    <w:qFormat/>
    <w:rsid w:val="00CE62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21A"/>
    <w:rPr>
      <w:i/>
      <w:iCs/>
      <w:color w:val="0F4761" w:themeColor="accent1" w:themeShade="BF"/>
    </w:rPr>
  </w:style>
  <w:style w:type="character" w:styleId="IntenseReference">
    <w:name w:val="Intense Reference"/>
    <w:basedOn w:val="DefaultParagraphFont"/>
    <w:uiPriority w:val="32"/>
    <w:qFormat/>
    <w:rsid w:val="00CE621A"/>
    <w:rPr>
      <w:b/>
      <w:bCs/>
      <w:smallCaps/>
      <w:color w:val="0F4761" w:themeColor="accent1" w:themeShade="BF"/>
      <w:spacing w:val="5"/>
    </w:rPr>
  </w:style>
  <w:style w:type="character" w:styleId="Hyperlink">
    <w:name w:val="Hyperlink"/>
    <w:basedOn w:val="DefaultParagraphFont"/>
    <w:uiPriority w:val="99"/>
    <w:unhideWhenUsed/>
    <w:rsid w:val="00CE621A"/>
    <w:rPr>
      <w:color w:val="467886" w:themeColor="hyperlink"/>
      <w:u w:val="single"/>
    </w:rPr>
  </w:style>
  <w:style w:type="character" w:styleId="UnresolvedMention">
    <w:name w:val="Unresolved Mention"/>
    <w:basedOn w:val="DefaultParagraphFont"/>
    <w:uiPriority w:val="99"/>
    <w:semiHidden/>
    <w:unhideWhenUsed/>
    <w:rsid w:val="00CE621A"/>
    <w:rPr>
      <w:color w:val="605E5C"/>
      <w:shd w:val="clear" w:color="auto" w:fill="E1DFDD"/>
    </w:rPr>
  </w:style>
  <w:style w:type="paragraph" w:styleId="NormalWeb">
    <w:name w:val="Normal (Web)"/>
    <w:basedOn w:val="Normal"/>
    <w:uiPriority w:val="99"/>
    <w:semiHidden/>
    <w:unhideWhenUsed/>
    <w:rsid w:val="00A14234"/>
    <w:pPr>
      <w:spacing w:before="100" w:beforeAutospacing="1" w:after="100" w:afterAutospacing="1" w:line="240" w:lineRule="auto"/>
    </w:pPr>
    <w:rPr>
      <w:rFonts w:ascii="Times New Roman" w:eastAsia="Times New Roman" w:hAnsi="Times New Roman" w:cs="Times New Roman"/>
      <w:kern w:val="0"/>
      <w:lang w:eastAsia="en-AU"/>
    </w:rPr>
  </w:style>
  <w:style w:type="character" w:styleId="Strong">
    <w:name w:val="Strong"/>
    <w:basedOn w:val="DefaultParagraphFont"/>
    <w:uiPriority w:val="22"/>
    <w:qFormat/>
    <w:rsid w:val="00A1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senators_and_members/members" TargetMode="External"/><Relationship Id="rId13" Type="http://schemas.openxmlformats.org/officeDocument/2006/relationships/hyperlink" Target="mailto:senator.watt@aph.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nda.rishworth.mp@aph.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ya.plibersek.mp@aph.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phen.jones.mp@aph.gov.au" TargetMode="External"/><Relationship Id="rId4" Type="http://schemas.openxmlformats.org/officeDocument/2006/relationships/numbering" Target="numbering.xml"/><Relationship Id="rId9" Type="http://schemas.openxmlformats.org/officeDocument/2006/relationships/hyperlink" Target="mailto:jim.chalmers.mp@aph.gov.au" TargetMode="External"/><Relationship Id="rId14" Type="http://schemas.openxmlformats.org/officeDocument/2006/relationships/hyperlink" Target="mailto:catherine.king.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417cc3-cde3-44e2-874f-c57435eb9f17">
      <Terms xmlns="http://schemas.microsoft.com/office/infopath/2007/PartnerControls"/>
    </lcf76f155ced4ddcb4097134ff3c332f>
    <TaxCatchAll xmlns="3cf04063-f5a8-4aec-a3e7-1d00a2307693" xsi:nil="true"/>
    <SharedWithUsers xmlns="3cf04063-f5a8-4aec-a3e7-1d00a2307693">
      <UserInfo>
        <DisplayName>Sarah Pennell</DisplayName>
        <AccountId>12</AccountId>
        <AccountType/>
      </UserInfo>
      <UserInfo>
        <DisplayName>Brianna Casey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89753BC8A0C40B076446C35AF9A93" ma:contentTypeVersion="18" ma:contentTypeDescription="Create a new document." ma:contentTypeScope="" ma:versionID="f8a0617fb62f616e53c9bd99d2b5db29">
  <xsd:schema xmlns:xsd="http://www.w3.org/2001/XMLSchema" xmlns:xs="http://www.w3.org/2001/XMLSchema" xmlns:p="http://schemas.microsoft.com/office/2006/metadata/properties" xmlns:ns2="5d417cc3-cde3-44e2-874f-c57435eb9f17" xmlns:ns3="3cf04063-f5a8-4aec-a3e7-1d00a2307693" targetNamespace="http://schemas.microsoft.com/office/2006/metadata/properties" ma:root="true" ma:fieldsID="c6eb3adc52d026dcec686ad9b8f18752" ns2:_="" ns3:_="">
    <xsd:import namespace="5d417cc3-cde3-44e2-874f-c57435eb9f17"/>
    <xsd:import namespace="3cf04063-f5a8-4aec-a3e7-1d00a2307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17cc3-cde3-44e2-874f-c57435eb9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ef5bb-f1cb-444f-bc18-4ff94441b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04063-f5a8-4aec-a3e7-1d00a2307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0ba654-25f7-409b-a52c-44d90e01acff}" ma:internalName="TaxCatchAll" ma:showField="CatchAllData" ma:web="3cf04063-f5a8-4aec-a3e7-1d00a2307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FDEB2-B0C5-4683-8329-B6FC00E24629}">
  <ds:schemaRefs>
    <ds:schemaRef ds:uri="http://schemas.microsoft.com/office/2006/metadata/properties"/>
    <ds:schemaRef ds:uri="http://schemas.microsoft.com/office/infopath/2007/PartnerControls"/>
    <ds:schemaRef ds:uri="5d417cc3-cde3-44e2-874f-c57435eb9f17"/>
    <ds:schemaRef ds:uri="3cf04063-f5a8-4aec-a3e7-1d00a2307693"/>
  </ds:schemaRefs>
</ds:datastoreItem>
</file>

<file path=customXml/itemProps2.xml><?xml version="1.0" encoding="utf-8"?>
<ds:datastoreItem xmlns:ds="http://schemas.openxmlformats.org/officeDocument/2006/customXml" ds:itemID="{EC99B81A-5377-4B40-B53B-24AE385F6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17cc3-cde3-44e2-874f-c57435eb9f17"/>
    <ds:schemaRef ds:uri="3cf04063-f5a8-4aec-a3e7-1d00a230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14DCF-8883-4C1A-81DD-0A3D95E51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Links>
    <vt:vector size="42" baseType="variant">
      <vt:variant>
        <vt:i4>4063309</vt:i4>
      </vt:variant>
      <vt:variant>
        <vt:i4>18</vt:i4>
      </vt:variant>
      <vt:variant>
        <vt:i4>0</vt:i4>
      </vt:variant>
      <vt:variant>
        <vt:i4>5</vt:i4>
      </vt:variant>
      <vt:variant>
        <vt:lpwstr>mailto:catherine.king.mp@aph.gov.au</vt:lpwstr>
      </vt:variant>
      <vt:variant>
        <vt:lpwstr/>
      </vt:variant>
      <vt:variant>
        <vt:i4>5242979</vt:i4>
      </vt:variant>
      <vt:variant>
        <vt:i4>15</vt:i4>
      </vt:variant>
      <vt:variant>
        <vt:i4>0</vt:i4>
      </vt:variant>
      <vt:variant>
        <vt:i4>5</vt:i4>
      </vt:variant>
      <vt:variant>
        <vt:lpwstr>mailto:senator.watt@aph.gov.au</vt:lpwstr>
      </vt:variant>
      <vt:variant>
        <vt:lpwstr/>
      </vt:variant>
      <vt:variant>
        <vt:i4>1376374</vt:i4>
      </vt:variant>
      <vt:variant>
        <vt:i4>12</vt:i4>
      </vt:variant>
      <vt:variant>
        <vt:i4>0</vt:i4>
      </vt:variant>
      <vt:variant>
        <vt:i4>5</vt:i4>
      </vt:variant>
      <vt:variant>
        <vt:lpwstr>mailto:amanda.rishworth.mp@aph.gov.au</vt:lpwstr>
      </vt:variant>
      <vt:variant>
        <vt:lpwstr/>
      </vt:variant>
      <vt:variant>
        <vt:i4>3801154</vt:i4>
      </vt:variant>
      <vt:variant>
        <vt:i4>9</vt:i4>
      </vt:variant>
      <vt:variant>
        <vt:i4>0</vt:i4>
      </vt:variant>
      <vt:variant>
        <vt:i4>5</vt:i4>
      </vt:variant>
      <vt:variant>
        <vt:lpwstr>mailto:tanya.plibersek.mp@aph.gov.au</vt:lpwstr>
      </vt:variant>
      <vt:variant>
        <vt:lpwstr/>
      </vt:variant>
      <vt:variant>
        <vt:i4>4325416</vt:i4>
      </vt:variant>
      <vt:variant>
        <vt:i4>6</vt:i4>
      </vt:variant>
      <vt:variant>
        <vt:i4>0</vt:i4>
      </vt:variant>
      <vt:variant>
        <vt:i4>5</vt:i4>
      </vt:variant>
      <vt:variant>
        <vt:lpwstr>mailto:Stephen.jones.mp@aph.gov.au</vt:lpwstr>
      </vt:variant>
      <vt:variant>
        <vt:lpwstr/>
      </vt:variant>
      <vt:variant>
        <vt:i4>6225965</vt:i4>
      </vt:variant>
      <vt:variant>
        <vt:i4>3</vt:i4>
      </vt:variant>
      <vt:variant>
        <vt:i4>0</vt:i4>
      </vt:variant>
      <vt:variant>
        <vt:i4>5</vt:i4>
      </vt:variant>
      <vt:variant>
        <vt:lpwstr>mailto:jim.chalmers.mp@aph.gov.au</vt:lpwstr>
      </vt:variant>
      <vt:variant>
        <vt:lpwstr/>
      </vt:variant>
      <vt:variant>
        <vt:i4>7864440</vt:i4>
      </vt:variant>
      <vt:variant>
        <vt:i4>0</vt:i4>
      </vt:variant>
      <vt:variant>
        <vt:i4>0</vt:i4>
      </vt:variant>
      <vt:variant>
        <vt:i4>5</vt:i4>
      </vt:variant>
      <vt:variant>
        <vt:lpwstr>https://www.aph.gov.au/senators_and_members/members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Casey</dc:creator>
  <cp:keywords/>
  <dc:description/>
  <cp:lastModifiedBy>Sarah Pennell</cp:lastModifiedBy>
  <cp:revision>2</cp:revision>
  <dcterms:created xsi:type="dcterms:W3CDTF">2024-03-28T01:15:00Z</dcterms:created>
  <dcterms:modified xsi:type="dcterms:W3CDTF">2024-03-28T01:15:00Z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0x0101006D289753BC8A0C40B076446C35AF9A93</vt:lpwstr>
  </property>
  <property fmtid="{D5CDD505-2E9C-101B-9397-08002B2CF9AE}" pid="3" name="MediaServiceImageTags">
    <vt:lpwstr/>
  </property>
</Properties>
</file>